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center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40"/>
          <w:szCs w:val="40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40"/>
          <w:szCs w:val="40"/>
        </w:rPr>
        <w:t>遂溪县</w:t>
      </w:r>
      <w:r>
        <w:rPr>
          <w:rFonts w:hint="eastAsia" w:ascii="Times New Roman" w:hAnsi="Times New Roman" w:eastAsia="宋体" w:cs="Times New Roman"/>
          <w:b/>
          <w:bCs/>
          <w:color w:val="auto"/>
          <w:sz w:val="40"/>
          <w:szCs w:val="40"/>
          <w:lang w:eastAsia="zh-CN"/>
        </w:rPr>
        <w:t>杨柑</w:t>
      </w:r>
      <w:r>
        <w:rPr>
          <w:rFonts w:hint="default" w:ascii="Times New Roman" w:hAnsi="Times New Roman" w:eastAsia="宋体" w:cs="Times New Roman"/>
          <w:b/>
          <w:bCs/>
          <w:color w:val="auto"/>
          <w:sz w:val="40"/>
          <w:szCs w:val="40"/>
        </w:rPr>
        <w:t>镇2022年公开招录村</w:t>
      </w:r>
      <w:r>
        <w:rPr>
          <w:rFonts w:hint="eastAsia" w:ascii="Times New Roman" w:hAnsi="Times New Roman" w:eastAsia="宋体" w:cs="Times New Roman"/>
          <w:b/>
          <w:bCs/>
          <w:color w:val="auto"/>
          <w:sz w:val="40"/>
          <w:szCs w:val="40"/>
          <w:lang w:eastAsia="zh-CN"/>
        </w:rPr>
        <w:t>级</w:t>
      </w:r>
      <w:r>
        <w:rPr>
          <w:rFonts w:hint="default" w:ascii="Times New Roman" w:hAnsi="Times New Roman" w:eastAsia="宋体" w:cs="Times New Roman"/>
          <w:b/>
          <w:bCs/>
          <w:color w:val="auto"/>
          <w:sz w:val="40"/>
          <w:szCs w:val="40"/>
        </w:rPr>
        <w:t>后备干部岗位表</w:t>
      </w:r>
    </w:p>
    <w:tbl>
      <w:tblPr>
        <w:tblStyle w:val="3"/>
        <w:tblW w:w="1379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271"/>
        <w:gridCol w:w="1061"/>
        <w:gridCol w:w="814"/>
        <w:gridCol w:w="675"/>
        <w:gridCol w:w="1140"/>
        <w:gridCol w:w="765"/>
        <w:gridCol w:w="720"/>
        <w:gridCol w:w="1035"/>
        <w:gridCol w:w="2991"/>
        <w:gridCol w:w="2259"/>
        <w:gridCol w:w="5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单位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招考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岗位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面貌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中共党员（含预备党员）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男性年龄要求在45周岁以下（即19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后出生），女性年龄要求在40周岁以下（即19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后出生）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报考者户籍须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镇。同等条件下，报考者户籍在报考岗位所在村（社区）或为退役军人的优先考虑。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3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老陆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中共党员（含预备党员）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男性年龄要求在45周岁以下（即19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后出生），女性年龄要求在40周岁以下（即19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后出生）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报考者户籍须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镇。同等条件下，报考者户籍在报考岗位所在村（社区）或为退役军人的优先考虑。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松树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中共党员（含预备党员）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男性年龄要求在45周岁以下（即19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后出生），女性年龄要求在40周岁以下（即19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后出生）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报考者户籍须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镇。同等条件下，报考者户籍在报考岗位所在村（社区）或为退役军人的优先考虑。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尾墩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中共党员（含预备党员）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男性年龄要求在45周岁以下（即19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后出生），女性年龄要求在40周岁以下（即19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后出生）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报考者户籍须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镇。同等条件下，报考者户籍在报考岗位所在村（社区）或为退役军人的优先考虑。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中共党员（含预备党员）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男性年龄要求在45周岁以下（即19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后出生），女性年龄要求在40周岁以下（即19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后出生）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报考者户籍须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镇。同等条件下，报考者户籍在报考岗位所在村（社区）或为退役军人的优先考虑。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中共党员（含预备党员）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男性年龄要求在45周岁以下（即19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后出生），女性年龄要求在40周岁以下（即19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后出生）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报考者户籍须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镇。同等条件下，报考者户籍在报考岗位所在村（社区）或为退役军人的优先考虑。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迈草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中共党员（含预备党员）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男性年龄要求在45周岁以下（即19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后出生），女性年龄要求在40周岁以下（即19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后出生）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报考者户籍须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镇。同等条件下，报考者户籍在报考岗位所在村（社区）或为退役军人的优先考虑。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中共党员（含预备党员）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男性年龄要求在45周岁以下（即19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后出生），女性年龄要求在40周岁以下（即19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后出生）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报考者户籍须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镇。同等条件下，报考者户籍在报考岗位所在村（社区）或为退役军人的优先考虑。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吉塘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09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中共党员（含预备党员）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男性年龄要求在45周岁以下（即19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后出生），女性年龄要求在40周岁以下（即19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后出生）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报考者户籍须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镇。同等条件下，报考者户籍在报考岗位所在村（社区）或为退役军人的优先考虑。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后田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中共党员（含预备党员）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男性年龄要求在45周岁以下（即19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后出生），女性年龄要求在40周岁以下（即19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后出生）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报考者户籍须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镇。同等条件下，报考者户籍在报考岗位所在村（社区）或为退役军人的优先考虑。</w:t>
            </w:r>
            <w:bookmarkStart w:id="0" w:name="_GoBack"/>
            <w:bookmarkEnd w:id="0"/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</w:trPr>
        <w:tc>
          <w:tcPr>
            <w:tcW w:w="36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合计</w:t>
            </w:r>
          </w:p>
        </w:tc>
        <w:tc>
          <w:tcPr>
            <w:tcW w:w="1014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11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sectPr>
          <w:pgSz w:w="16838" w:h="11906" w:orient="landscape"/>
          <w:pgMar w:top="1587" w:right="1440" w:bottom="1587" w:left="1440" w:header="851" w:footer="992" w:gutter="0"/>
          <w:pgNumType w:fmt="numberInDash"/>
          <w:cols w:space="425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hODFkZjlmNjBmYmJkMjU4Yjk2Nzk0OGJlYzczODMifQ=="/>
  </w:docVars>
  <w:rsids>
    <w:rsidRoot w:val="55387C59"/>
    <w:rsid w:val="122907E8"/>
    <w:rsid w:val="1B94567C"/>
    <w:rsid w:val="22E83F0A"/>
    <w:rsid w:val="26F55DCE"/>
    <w:rsid w:val="2FC736C3"/>
    <w:rsid w:val="35BE10C4"/>
    <w:rsid w:val="3B8E0CD8"/>
    <w:rsid w:val="55387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1495</Words>
  <Characters>1620</Characters>
  <Lines>0</Lines>
  <Paragraphs>0</Paragraphs>
  <TotalTime>0</TotalTime>
  <ScaleCrop>false</ScaleCrop>
  <LinksUpToDate>false</LinksUpToDate>
  <CharactersWithSpaces>1623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2022-10-28T02:27:00Z</dcterms:created>
  <dc:creator>SXXGWY01</dc:creator>
  <cp:lastModifiedBy>Administrator</cp:lastModifiedBy>
  <dcterms:modified xsi:type="dcterms:W3CDTF">2022-10-31T03:54:07Z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A547347FE6354647A8F74123753AF95F</vt:lpwstr>
  </property>
</Properties>
</file>